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353" w:rsidRPr="00C16353" w:rsidRDefault="00C16353" w:rsidP="00C16353">
      <w:pPr>
        <w:jc w:val="center"/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</w:pPr>
      <w:r w:rsidRPr="00C16353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Вниманию предпринимателей! «</w:t>
      </w:r>
      <w:bookmarkStart w:id="0" w:name="_GoBack"/>
      <w:r w:rsidRPr="00C16353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О первых чеках</w:t>
      </w:r>
      <w:bookmarkEnd w:id="0"/>
      <w:r w:rsidRPr="00C16353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»</w:t>
      </w:r>
    </w:p>
    <w:p w:rsidR="00C16353" w:rsidRPr="00C16353" w:rsidRDefault="00C16353" w:rsidP="00C1635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C16353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Управление Роспотребнадзора по Республике Татарстан с 1 марта 2025 года осуществляет контроль за соблюдением юридическими лицами и индивидуальными предпринимателями требований законодательства, предусматривающих обязанность уведомления Роспотребнадзора о начале осуществления отдельных видов деятельности. В работе Роспотребнадзора действует механизм межведомственного контроля, при котором налоговые органы передают в ведомство сведения о первом кассовом чеке за реализуемые товары или услуги. </w:t>
      </w:r>
    </w:p>
    <w:p w:rsidR="00C16353" w:rsidRPr="00C16353" w:rsidRDefault="00C16353" w:rsidP="00C16353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</w:pPr>
      <w:r w:rsidRPr="00C16353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 Специалистами Управления с 1 марта 2025 года обработано свыше 11 тысяч первых кассовых чеков, из которых более 3 тысяч приходится на </w:t>
      </w:r>
      <w:proofErr w:type="spellStart"/>
      <w:r w:rsidRPr="00C16353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Iквартал</w:t>
      </w:r>
      <w:proofErr w:type="spellEnd"/>
      <w:r w:rsidRPr="00C16353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 2026 года. Проведены более 3 тысяч выездных обследований, 425 инспекционных визитов, включая 839 выездных обследований и 56 инспекционных визитов в </w:t>
      </w:r>
      <w:proofErr w:type="spellStart"/>
      <w:r w:rsidRPr="00C16353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Iквартале</w:t>
      </w:r>
      <w:proofErr w:type="spellEnd"/>
      <w:r w:rsidRPr="00C16353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 2026 года. По фактам выявленных </w:t>
      </w:r>
      <w:proofErr w:type="spellStart"/>
      <w:proofErr w:type="gramStart"/>
      <w:r w:rsidRPr="00C16353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нарушений,связанных</w:t>
      </w:r>
      <w:proofErr w:type="spellEnd"/>
      <w:proofErr w:type="gramEnd"/>
      <w:r w:rsidRPr="00C16353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 с отсутствием </w:t>
      </w:r>
      <w:proofErr w:type="spellStart"/>
      <w:r w:rsidRPr="00C16353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уведомления,составлены</w:t>
      </w:r>
      <w:proofErr w:type="spellEnd"/>
      <w:r w:rsidRPr="00C16353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 xml:space="preserve"> 425 протоколов об административном правонарушении в соответствии с частью 1 статьи 19.7.5-1 КоАП РФ и направлены на рассмотрение в судебные органы.  Судами Республики Татарстан в рамках рассмотрения 244 протоколов были наложены административные штрафы на общую сумму свыше 1,5 миллиона рублей в отношении хозяйствующих субъектов за несоблюдение требования об уведомлении Роспотребнадзора о начале осуществления предпринимательской деятельности, по 181 составленному протоколу были вынесены предупреждения в отношении контролируемых лиц.</w:t>
      </w:r>
    </w:p>
    <w:p w:rsidR="00AD62BA" w:rsidRPr="00C16353" w:rsidRDefault="00C16353" w:rsidP="00C16353">
      <w:pPr>
        <w:spacing w:after="0"/>
        <w:ind w:firstLine="567"/>
        <w:jc w:val="both"/>
      </w:pPr>
      <w:r w:rsidRPr="00C16353">
        <w:rPr>
          <w:rFonts w:ascii="Times New Roman" w:eastAsia="Times New Roman" w:hAnsi="Times New Roman" w:cs="Times New Roman"/>
          <w:bCs/>
          <w:color w:val="4F4F4F"/>
          <w:sz w:val="24"/>
          <w:szCs w:val="24"/>
          <w:lang w:eastAsia="ru-RU"/>
        </w:rPr>
        <w:t>Напоминаем, что уведомление о начале осуществления отдельных видов предпринимательской деятельности и изменения в Реестр уведомлений представляются юридическим лицом, индивидуальным предпринимателем в Роспотребнадзор только посредством Единого портала государственных и муниципальных услуг (ЕПГУ) до начала фактического осуществления деятельности.</w:t>
      </w:r>
    </w:p>
    <w:sectPr w:rsidR="00AD62BA" w:rsidRPr="00C16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FE2AC1"/>
    <w:multiLevelType w:val="multilevel"/>
    <w:tmpl w:val="F2E4D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FE40F6"/>
    <w:multiLevelType w:val="multilevel"/>
    <w:tmpl w:val="E1008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8D6623"/>
    <w:multiLevelType w:val="multilevel"/>
    <w:tmpl w:val="21ECD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FF9"/>
    <w:rsid w:val="00145B8C"/>
    <w:rsid w:val="003A0FF9"/>
    <w:rsid w:val="007B45F2"/>
    <w:rsid w:val="0089638F"/>
    <w:rsid w:val="00AD62BA"/>
    <w:rsid w:val="00C16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E35836-3227-40C3-94B1-543C6858E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F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0FF9"/>
    <w:rPr>
      <w:b/>
      <w:bCs/>
    </w:rPr>
  </w:style>
  <w:style w:type="character" w:styleId="a5">
    <w:name w:val="Hyperlink"/>
    <w:basedOn w:val="a0"/>
    <w:uiPriority w:val="99"/>
    <w:semiHidden/>
    <w:unhideWhenUsed/>
    <w:rsid w:val="003A0F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2026-05-05T08:01:00Z</dcterms:created>
  <dcterms:modified xsi:type="dcterms:W3CDTF">2026-05-05T08:01:00Z</dcterms:modified>
</cp:coreProperties>
</file>